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A26D9" w14:textId="5867FEAC" w:rsidR="00475B4F" w:rsidRPr="000F1799" w:rsidRDefault="00475B4F" w:rsidP="00475B4F">
      <w:pPr>
        <w:pStyle w:val="CRCoverPage"/>
        <w:tabs>
          <w:tab w:val="right" w:pos="9639"/>
        </w:tabs>
        <w:spacing w:after="0"/>
        <w:rPr>
          <w:b/>
          <w:i/>
          <w:sz w:val="28"/>
          <w:lang w:val="en-CA"/>
        </w:rPr>
      </w:pPr>
      <w:r w:rsidRPr="000F1799">
        <w:rPr>
          <w:b/>
          <w:sz w:val="24"/>
          <w:lang w:val="en-CA"/>
        </w:rPr>
        <w:t>3GPP TSG-SA5 Meeting #1</w:t>
      </w:r>
      <w:r>
        <w:rPr>
          <w:b/>
          <w:sz w:val="24"/>
          <w:lang w:val="en-CA"/>
        </w:rPr>
        <w:t>60</w:t>
      </w:r>
      <w:r w:rsidRPr="000F1799">
        <w:rPr>
          <w:b/>
          <w:i/>
          <w:sz w:val="24"/>
          <w:lang w:val="en-CA"/>
        </w:rPr>
        <w:t xml:space="preserve"> </w:t>
      </w:r>
      <w:r w:rsidRPr="000F1799">
        <w:rPr>
          <w:b/>
          <w:i/>
          <w:sz w:val="28"/>
          <w:lang w:val="en-CA"/>
        </w:rPr>
        <w:tab/>
        <w:t>S5-2</w:t>
      </w:r>
      <w:r>
        <w:rPr>
          <w:b/>
          <w:i/>
          <w:sz w:val="28"/>
          <w:lang w:val="en-CA"/>
        </w:rPr>
        <w:t>5</w:t>
      </w:r>
      <w:r w:rsidR="008C4B63">
        <w:rPr>
          <w:b/>
          <w:i/>
          <w:sz w:val="28"/>
          <w:lang w:val="en-CA"/>
        </w:rPr>
        <w:t>1223</w:t>
      </w:r>
    </w:p>
    <w:p w14:paraId="7B314CD2" w14:textId="77777777" w:rsidR="00E806A8" w:rsidRPr="00E153FF" w:rsidRDefault="00E806A8" w:rsidP="00E806A8">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r w:rsidRPr="00E153FF">
        <w:rPr>
          <w:rFonts w:eastAsia="SimSun"/>
          <w:sz w:val="24"/>
          <w:szCs w:val="24"/>
        </w:rPr>
        <w:t>Stor-Göteborg</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Pr="00E153FF">
        <w:rPr>
          <w:rFonts w:eastAsia="SimSun"/>
          <w:sz w:val="24"/>
          <w:szCs w:val="24"/>
        </w:rPr>
        <w:t>7th Apr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Pr="00E153FF">
        <w:rPr>
          <w:rFonts w:eastAsia="SimSun"/>
          <w:sz w:val="24"/>
          <w:szCs w:val="24"/>
        </w:rPr>
        <w:t>11th Apr 2025</w:t>
      </w:r>
      <w:r w:rsidRPr="00E153FF">
        <w:rPr>
          <w:rFonts w:eastAsia="SimSun"/>
          <w:sz w:val="24"/>
          <w:szCs w:val="24"/>
          <w:lang w:val="sv-SE"/>
        </w:rPr>
        <w:fldChar w:fldCharType="end"/>
      </w:r>
    </w:p>
    <w:p w14:paraId="1EF8425D" w14:textId="77777777" w:rsidR="00B97703" w:rsidRDefault="00B97703">
      <w:pPr>
        <w:rPr>
          <w:rFonts w:ascii="Arial" w:hAnsi="Arial" w:cs="Arial"/>
        </w:rPr>
      </w:pPr>
    </w:p>
    <w:p w14:paraId="3516A26F" w14:textId="108074B9" w:rsidR="004E3939" w:rsidRPr="00690742" w:rsidRDefault="004E3939" w:rsidP="004E3939">
      <w:pPr>
        <w:spacing w:after="60"/>
        <w:ind w:left="1985" w:hanging="1985"/>
        <w:rPr>
          <w:rFonts w:ascii="Arial" w:hAnsi="Arial" w:cs="Arial"/>
          <w:b/>
          <w:sz w:val="22"/>
          <w:szCs w:val="22"/>
        </w:rPr>
      </w:pPr>
      <w:r w:rsidRPr="00690742">
        <w:rPr>
          <w:rFonts w:ascii="Arial" w:hAnsi="Arial" w:cs="Arial"/>
          <w:b/>
          <w:sz w:val="22"/>
          <w:szCs w:val="22"/>
        </w:rPr>
        <w:t>Title:</w:t>
      </w:r>
      <w:r w:rsidRPr="00690742">
        <w:rPr>
          <w:rFonts w:ascii="Arial" w:hAnsi="Arial" w:cs="Arial"/>
          <w:b/>
          <w:sz w:val="22"/>
          <w:szCs w:val="22"/>
        </w:rPr>
        <w:tab/>
      </w:r>
      <w:r w:rsidR="001A7BC0">
        <w:rPr>
          <w:rFonts w:ascii="Arial" w:hAnsi="Arial" w:cs="Arial"/>
          <w:b/>
          <w:sz w:val="22"/>
          <w:szCs w:val="22"/>
        </w:rPr>
        <w:t xml:space="preserve">Reply </w:t>
      </w:r>
      <w:r w:rsidR="008E3369" w:rsidRPr="00690742">
        <w:rPr>
          <w:rFonts w:ascii="Arial" w:hAnsi="Arial" w:cs="Arial"/>
          <w:b/>
          <w:bCs/>
          <w:sz w:val="22"/>
          <w:szCs w:val="22"/>
        </w:rPr>
        <w:t xml:space="preserve">LS </w:t>
      </w:r>
      <w:r w:rsidR="001A7BC0">
        <w:rPr>
          <w:rFonts w:ascii="Arial" w:hAnsi="Arial" w:cs="Arial"/>
          <w:b/>
          <w:bCs/>
          <w:sz w:val="22"/>
          <w:szCs w:val="22"/>
        </w:rPr>
        <w:t xml:space="preserve">to LS </w:t>
      </w:r>
      <w:r w:rsidR="008E3369" w:rsidRPr="00690742">
        <w:rPr>
          <w:rFonts w:ascii="Arial" w:hAnsi="Arial" w:cs="Arial"/>
          <w:b/>
          <w:bCs/>
          <w:sz w:val="22"/>
          <w:szCs w:val="22"/>
        </w:rPr>
        <w:t xml:space="preserve">on </w:t>
      </w:r>
      <w:r w:rsidR="001A7BC0">
        <w:rPr>
          <w:rFonts w:ascii="Arial" w:hAnsi="Arial" w:cs="Arial"/>
          <w:b/>
          <w:sz w:val="22"/>
          <w:szCs w:val="22"/>
        </w:rPr>
        <w:t xml:space="preserve">Continuous </w:t>
      </w:r>
      <w:r w:rsidR="009F7CE7" w:rsidRPr="009F7CE7">
        <w:rPr>
          <w:rFonts w:ascii="Arial" w:hAnsi="Arial" w:cs="Arial"/>
          <w:b/>
          <w:sz w:val="22"/>
          <w:szCs w:val="22"/>
        </w:rPr>
        <w:t>MDT</w:t>
      </w:r>
    </w:p>
    <w:p w14:paraId="40623C17" w14:textId="41BFC46B" w:rsidR="00B97703" w:rsidRPr="00690742" w:rsidRDefault="00B97703">
      <w:pPr>
        <w:spacing w:after="60"/>
        <w:ind w:left="1985" w:hanging="1985"/>
        <w:rPr>
          <w:rFonts w:ascii="Arial" w:hAnsi="Arial" w:cs="Arial"/>
          <w:b/>
          <w:bCs/>
          <w:sz w:val="22"/>
          <w:szCs w:val="22"/>
        </w:rPr>
      </w:pPr>
      <w:bookmarkStart w:id="0" w:name="OLE_LINK57"/>
      <w:bookmarkStart w:id="1" w:name="OLE_LINK58"/>
      <w:r w:rsidRPr="00690742">
        <w:rPr>
          <w:rFonts w:ascii="Arial" w:hAnsi="Arial" w:cs="Arial"/>
          <w:b/>
          <w:sz w:val="22"/>
          <w:szCs w:val="22"/>
        </w:rPr>
        <w:t>Response to:</w:t>
      </w:r>
      <w:r w:rsidRPr="00690742">
        <w:rPr>
          <w:rFonts w:ascii="Arial" w:hAnsi="Arial" w:cs="Arial"/>
          <w:b/>
          <w:bCs/>
          <w:sz w:val="22"/>
          <w:szCs w:val="22"/>
        </w:rPr>
        <w:tab/>
      </w:r>
      <w:r w:rsidR="007278A6" w:rsidRPr="007278A6">
        <w:rPr>
          <w:rFonts w:ascii="Arial" w:hAnsi="Arial" w:cs="Arial"/>
          <w:b/>
          <w:bCs/>
          <w:sz w:val="22"/>
          <w:szCs w:val="22"/>
        </w:rPr>
        <w:t>LS on Continuous MDT</w:t>
      </w:r>
      <w:r w:rsidR="007278A6">
        <w:rPr>
          <w:rFonts w:ascii="Arial" w:hAnsi="Arial" w:cs="Arial"/>
          <w:b/>
          <w:bCs/>
          <w:sz w:val="22"/>
          <w:szCs w:val="22"/>
        </w:rPr>
        <w:t xml:space="preserve"> (</w:t>
      </w:r>
      <w:r w:rsidR="005641AD" w:rsidRPr="005641AD">
        <w:rPr>
          <w:rFonts w:ascii="Arial" w:hAnsi="Arial" w:cs="Arial"/>
          <w:b/>
          <w:bCs/>
          <w:sz w:val="22"/>
          <w:szCs w:val="22"/>
        </w:rPr>
        <w:t>R3-250788</w:t>
      </w:r>
      <w:r w:rsidR="007278A6">
        <w:rPr>
          <w:rFonts w:ascii="Arial" w:hAnsi="Arial" w:cs="Arial"/>
          <w:b/>
          <w:bCs/>
          <w:sz w:val="22"/>
          <w:szCs w:val="22"/>
        </w:rPr>
        <w:t>)</w:t>
      </w:r>
    </w:p>
    <w:p w14:paraId="13A807F0" w14:textId="5C2271F1" w:rsidR="00B97703" w:rsidRPr="00690742"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690742">
        <w:rPr>
          <w:rFonts w:ascii="Arial" w:hAnsi="Arial" w:cs="Arial"/>
          <w:b/>
          <w:sz w:val="22"/>
          <w:szCs w:val="22"/>
        </w:rPr>
        <w:t>Release:</w:t>
      </w:r>
      <w:r w:rsidRPr="00690742">
        <w:rPr>
          <w:rFonts w:ascii="Arial" w:hAnsi="Arial" w:cs="Arial"/>
          <w:b/>
          <w:bCs/>
          <w:sz w:val="22"/>
          <w:szCs w:val="22"/>
        </w:rPr>
        <w:tab/>
      </w:r>
      <w:r w:rsidR="009B5C8B" w:rsidRPr="00690742">
        <w:rPr>
          <w:rFonts w:ascii="Arial" w:hAnsi="Arial" w:cs="Arial"/>
          <w:b/>
          <w:bCs/>
          <w:sz w:val="22"/>
          <w:szCs w:val="22"/>
        </w:rPr>
        <w:t>REL-1</w:t>
      </w:r>
      <w:r w:rsidR="000F62F5">
        <w:rPr>
          <w:rFonts w:ascii="Arial" w:hAnsi="Arial" w:cs="Arial"/>
          <w:b/>
          <w:bCs/>
          <w:sz w:val="22"/>
          <w:szCs w:val="22"/>
        </w:rPr>
        <w:t>9</w:t>
      </w:r>
    </w:p>
    <w:bookmarkEnd w:id="2"/>
    <w:bookmarkEnd w:id="3"/>
    <w:bookmarkEnd w:id="4"/>
    <w:p w14:paraId="304543E7" w14:textId="1DD015D1" w:rsidR="00B97703" w:rsidRPr="00690742" w:rsidRDefault="00B97703">
      <w:pPr>
        <w:spacing w:after="60"/>
        <w:ind w:left="1985" w:hanging="1985"/>
        <w:rPr>
          <w:rFonts w:ascii="Arial" w:hAnsi="Arial" w:cs="Arial"/>
          <w:b/>
          <w:bCs/>
          <w:sz w:val="22"/>
          <w:szCs w:val="22"/>
        </w:rPr>
      </w:pPr>
      <w:r w:rsidRPr="00690742">
        <w:rPr>
          <w:rFonts w:ascii="Arial" w:hAnsi="Arial" w:cs="Arial"/>
          <w:b/>
          <w:sz w:val="22"/>
          <w:szCs w:val="22"/>
        </w:rPr>
        <w:t>Work Item:</w:t>
      </w:r>
      <w:r w:rsidRPr="00690742">
        <w:rPr>
          <w:rFonts w:ascii="Arial" w:hAnsi="Arial" w:cs="Arial"/>
          <w:b/>
          <w:bCs/>
          <w:sz w:val="22"/>
          <w:szCs w:val="22"/>
        </w:rPr>
        <w:tab/>
      </w:r>
      <w:r w:rsidR="00FE7B09" w:rsidRPr="00FE7B09">
        <w:rPr>
          <w:rFonts w:ascii="Arial" w:hAnsi="Arial" w:cs="Arial"/>
          <w:b/>
          <w:bCs/>
          <w:sz w:val="22"/>
          <w:szCs w:val="22"/>
        </w:rPr>
        <w:t>NR_AIML_NGRAN_enh-Core</w:t>
      </w:r>
    </w:p>
    <w:p w14:paraId="6C4AB3DB" w14:textId="77777777" w:rsidR="00B97703" w:rsidRPr="00690742" w:rsidRDefault="00B97703">
      <w:pPr>
        <w:spacing w:after="60"/>
        <w:ind w:left="1985" w:hanging="1985"/>
        <w:rPr>
          <w:rFonts w:ascii="Arial" w:hAnsi="Arial" w:cs="Arial"/>
          <w:b/>
          <w:sz w:val="22"/>
          <w:szCs w:val="22"/>
        </w:rPr>
      </w:pPr>
    </w:p>
    <w:p w14:paraId="7DF456E8" w14:textId="77777777" w:rsidR="008E3369" w:rsidRPr="00690742" w:rsidRDefault="008E3369" w:rsidP="008E3369">
      <w:pPr>
        <w:spacing w:after="60"/>
        <w:ind w:left="1985" w:hanging="1985"/>
        <w:rPr>
          <w:rFonts w:ascii="Arial" w:hAnsi="Arial" w:cs="Arial"/>
          <w:b/>
          <w:sz w:val="22"/>
          <w:szCs w:val="22"/>
        </w:rPr>
      </w:pPr>
      <w:r w:rsidRPr="00690742">
        <w:rPr>
          <w:rFonts w:ascii="Arial" w:hAnsi="Arial" w:cs="Arial"/>
          <w:b/>
          <w:sz w:val="22"/>
          <w:szCs w:val="22"/>
        </w:rPr>
        <w:t>Source:</w:t>
      </w:r>
      <w:r w:rsidRPr="00690742">
        <w:rPr>
          <w:rFonts w:ascii="Arial" w:hAnsi="Arial" w:cs="Arial"/>
          <w:b/>
          <w:sz w:val="22"/>
          <w:szCs w:val="22"/>
        </w:rPr>
        <w:tab/>
        <w:t>SA5</w:t>
      </w:r>
    </w:p>
    <w:p w14:paraId="21B6FD04" w14:textId="39BAC013" w:rsidR="008E3369" w:rsidRPr="00690742" w:rsidRDefault="008E3369" w:rsidP="008E3369">
      <w:pPr>
        <w:spacing w:after="60"/>
        <w:ind w:left="1985" w:hanging="1985"/>
        <w:rPr>
          <w:rFonts w:ascii="Arial" w:hAnsi="Arial" w:cs="Arial"/>
          <w:b/>
          <w:bCs/>
          <w:sz w:val="22"/>
          <w:szCs w:val="22"/>
        </w:rPr>
      </w:pPr>
      <w:r w:rsidRPr="00690742">
        <w:rPr>
          <w:rFonts w:ascii="Arial" w:hAnsi="Arial" w:cs="Arial"/>
          <w:b/>
          <w:sz w:val="22"/>
          <w:szCs w:val="22"/>
        </w:rPr>
        <w:t>To:</w:t>
      </w:r>
      <w:r w:rsidRPr="00690742">
        <w:rPr>
          <w:rFonts w:ascii="Arial" w:hAnsi="Arial" w:cs="Arial"/>
          <w:b/>
          <w:bCs/>
          <w:sz w:val="22"/>
          <w:szCs w:val="22"/>
        </w:rPr>
        <w:tab/>
      </w:r>
      <w:r w:rsidR="000F62F5">
        <w:rPr>
          <w:rFonts w:ascii="Arial" w:hAnsi="Arial" w:cs="Arial"/>
          <w:b/>
          <w:bCs/>
          <w:sz w:val="22"/>
          <w:szCs w:val="22"/>
        </w:rPr>
        <w:t>RAN</w:t>
      </w:r>
      <w:r w:rsidR="00B414D3">
        <w:rPr>
          <w:rFonts w:ascii="Arial" w:hAnsi="Arial" w:cs="Arial"/>
          <w:b/>
          <w:bCs/>
          <w:sz w:val="22"/>
          <w:szCs w:val="22"/>
        </w:rPr>
        <w:t>3</w:t>
      </w:r>
    </w:p>
    <w:p w14:paraId="04154A50" w14:textId="7E5B6DB8" w:rsidR="008E3369" w:rsidRPr="00690742" w:rsidRDefault="008E3369" w:rsidP="008E3369">
      <w:pPr>
        <w:spacing w:after="60"/>
        <w:ind w:left="1985" w:hanging="1985"/>
        <w:rPr>
          <w:rFonts w:ascii="Arial" w:hAnsi="Arial" w:cs="Arial"/>
          <w:b/>
          <w:bCs/>
          <w:sz w:val="22"/>
          <w:szCs w:val="22"/>
        </w:rPr>
      </w:pPr>
      <w:bookmarkStart w:id="5" w:name="OLE_LINK45"/>
      <w:bookmarkStart w:id="6" w:name="OLE_LINK46"/>
      <w:r w:rsidRPr="00690742">
        <w:rPr>
          <w:rFonts w:ascii="Arial" w:hAnsi="Arial" w:cs="Arial"/>
          <w:b/>
          <w:sz w:val="22"/>
          <w:szCs w:val="22"/>
        </w:rPr>
        <w:t>Cc:</w:t>
      </w:r>
      <w:r w:rsidRPr="00690742">
        <w:rPr>
          <w:rFonts w:ascii="Arial" w:hAnsi="Arial" w:cs="Arial"/>
          <w:b/>
          <w:bCs/>
          <w:sz w:val="22"/>
          <w:szCs w:val="22"/>
        </w:rPr>
        <w:tab/>
      </w:r>
      <w:r w:rsidR="00FE7B09">
        <w:rPr>
          <w:rFonts w:ascii="Arial" w:hAnsi="Arial" w:cs="Arial"/>
          <w:b/>
          <w:bCs/>
          <w:sz w:val="22"/>
          <w:szCs w:val="22"/>
          <w:lang w:val="es-ES"/>
        </w:rPr>
        <w:t>-</w:t>
      </w:r>
    </w:p>
    <w:bookmarkEnd w:id="5"/>
    <w:bookmarkEnd w:id="6"/>
    <w:p w14:paraId="3FD099F5" w14:textId="77777777" w:rsidR="008E3369" w:rsidRDefault="008E3369" w:rsidP="008E3369">
      <w:pPr>
        <w:spacing w:after="60"/>
        <w:ind w:left="1985" w:hanging="1985"/>
        <w:rPr>
          <w:rFonts w:ascii="Arial" w:hAnsi="Arial" w:cs="Arial"/>
          <w:bCs/>
        </w:rPr>
      </w:pPr>
    </w:p>
    <w:p w14:paraId="40AF1D00" w14:textId="0C1374E9" w:rsidR="008E3369" w:rsidRDefault="008E3369" w:rsidP="008E336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447B7">
        <w:rPr>
          <w:rFonts w:ascii="Arial" w:hAnsi="Arial" w:cs="Arial"/>
          <w:b/>
          <w:bCs/>
          <w:sz w:val="22"/>
          <w:szCs w:val="22"/>
        </w:rPr>
        <w:t>Zu</w:t>
      </w:r>
      <w:r>
        <w:rPr>
          <w:rFonts w:ascii="Arial" w:hAnsi="Arial" w:cs="Arial"/>
          <w:b/>
          <w:bCs/>
          <w:sz w:val="22"/>
          <w:szCs w:val="22"/>
        </w:rPr>
        <w:t xml:space="preserve"> </w:t>
      </w:r>
      <w:r w:rsidR="003447B7">
        <w:rPr>
          <w:rFonts w:ascii="Arial" w:hAnsi="Arial" w:cs="Arial"/>
          <w:b/>
          <w:bCs/>
          <w:sz w:val="22"/>
          <w:szCs w:val="22"/>
        </w:rPr>
        <w:t>Qiang</w:t>
      </w:r>
    </w:p>
    <w:p w14:paraId="18F87067" w14:textId="7B7B90F9" w:rsidR="008E3369" w:rsidRDefault="008E3369" w:rsidP="008E3369">
      <w:pPr>
        <w:spacing w:after="60"/>
        <w:ind w:left="1985" w:hanging="1985"/>
        <w:rPr>
          <w:rFonts w:ascii="Arial" w:hAnsi="Arial" w:cs="Arial"/>
          <w:b/>
          <w:bCs/>
          <w:sz w:val="22"/>
          <w:szCs w:val="22"/>
        </w:rPr>
      </w:pPr>
      <w:r>
        <w:rPr>
          <w:rFonts w:ascii="Arial" w:hAnsi="Arial" w:cs="Arial"/>
          <w:b/>
          <w:bCs/>
          <w:sz w:val="22"/>
          <w:szCs w:val="22"/>
        </w:rPr>
        <w:tab/>
      </w:r>
      <w:r w:rsidR="003447B7">
        <w:rPr>
          <w:rFonts w:ascii="Arial" w:hAnsi="Arial" w:cs="Arial"/>
          <w:b/>
          <w:bCs/>
          <w:sz w:val="22"/>
          <w:szCs w:val="22"/>
        </w:rPr>
        <w:t>zu</w:t>
      </w:r>
      <w:r w:rsidRPr="006F42DE">
        <w:rPr>
          <w:rFonts w:ascii="Arial" w:hAnsi="Arial" w:cs="Arial"/>
          <w:b/>
          <w:bCs/>
          <w:sz w:val="22"/>
          <w:szCs w:val="22"/>
        </w:rPr>
        <w:t>.</w:t>
      </w:r>
      <w:r w:rsidR="003447B7">
        <w:rPr>
          <w:rFonts w:ascii="Arial" w:hAnsi="Arial" w:cs="Arial"/>
          <w:b/>
          <w:bCs/>
          <w:sz w:val="22"/>
          <w:szCs w:val="22"/>
        </w:rPr>
        <w:t>qiang</w:t>
      </w:r>
      <w:r w:rsidRPr="006F42DE">
        <w:rPr>
          <w:rFonts w:ascii="Arial" w:hAnsi="Arial" w:cs="Arial"/>
          <w:b/>
          <w:bCs/>
          <w:sz w:val="22"/>
          <w:szCs w:val="22"/>
        </w:rPr>
        <w:t>@ericsson.com</w:t>
      </w:r>
    </w:p>
    <w:p w14:paraId="50E4653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50CA9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DEED78" w14:textId="77777777" w:rsidR="00383545" w:rsidRDefault="00383545">
      <w:pPr>
        <w:spacing w:after="60"/>
        <w:ind w:left="1985" w:hanging="1985"/>
        <w:rPr>
          <w:rFonts w:ascii="Arial" w:hAnsi="Arial" w:cs="Arial"/>
          <w:b/>
        </w:rPr>
      </w:pPr>
    </w:p>
    <w:p w14:paraId="575EF89B" w14:textId="23588604" w:rsidR="00552C32" w:rsidRPr="00027581" w:rsidRDefault="00B97703">
      <w:pPr>
        <w:spacing w:after="60"/>
        <w:ind w:left="1985" w:hanging="1985"/>
        <w:rPr>
          <w:rStyle w:val="Hyperlink"/>
          <w:color w:val="auto"/>
          <w:u w:val="none"/>
        </w:rPr>
      </w:pPr>
      <w:r>
        <w:rPr>
          <w:rFonts w:ascii="Arial" w:hAnsi="Arial" w:cs="Arial"/>
          <w:b/>
        </w:rPr>
        <w:t>Attachments:</w:t>
      </w:r>
      <w:r>
        <w:rPr>
          <w:rFonts w:ascii="Arial" w:hAnsi="Arial" w:cs="Arial"/>
          <w:bCs/>
        </w:rPr>
        <w:tab/>
      </w:r>
      <w:r w:rsidR="00247695">
        <w:rPr>
          <w:rFonts w:ascii="Arial" w:hAnsi="Arial" w:cs="Arial"/>
          <w:bCs/>
        </w:rPr>
        <w:t>S5-2</w:t>
      </w:r>
      <w:r w:rsidR="00CB368D">
        <w:rPr>
          <w:rFonts w:ascii="Arial" w:hAnsi="Arial" w:cs="Arial"/>
          <w:bCs/>
        </w:rPr>
        <w:t>5</w:t>
      </w:r>
      <w:r w:rsidR="008C4B63">
        <w:rPr>
          <w:rFonts w:ascii="Arial" w:hAnsi="Arial" w:cs="Arial"/>
          <w:bCs/>
        </w:rPr>
        <w:t>1222</w:t>
      </w:r>
    </w:p>
    <w:p w14:paraId="7174325D" w14:textId="77777777" w:rsidR="00B97703" w:rsidRPr="0055009A" w:rsidRDefault="000F6242" w:rsidP="00CF4EC1">
      <w:pPr>
        <w:pStyle w:val="Heading1"/>
        <w:rPr>
          <w:rFonts w:ascii="Times New Roman" w:hAnsi="Times New Roman"/>
        </w:rPr>
      </w:pPr>
      <w:r w:rsidRPr="0055009A">
        <w:rPr>
          <w:rFonts w:ascii="Times New Roman" w:hAnsi="Times New Roman"/>
        </w:rPr>
        <w:t>1</w:t>
      </w:r>
      <w:r w:rsidR="002F1940" w:rsidRPr="0055009A">
        <w:rPr>
          <w:rFonts w:ascii="Times New Roman" w:hAnsi="Times New Roman"/>
        </w:rPr>
        <w:tab/>
      </w:r>
      <w:r w:rsidRPr="0055009A">
        <w:rPr>
          <w:rFonts w:ascii="Times New Roman" w:hAnsi="Times New Roman"/>
        </w:rPr>
        <w:t>Overall description</w:t>
      </w:r>
    </w:p>
    <w:p w14:paraId="54516B4B" w14:textId="0FE1BA1D" w:rsidR="00704B18" w:rsidRPr="00704B18" w:rsidRDefault="00704B18" w:rsidP="00704B18">
      <w:pPr>
        <w:overflowPunct/>
        <w:autoSpaceDE/>
        <w:autoSpaceDN/>
        <w:adjustRightInd/>
        <w:textAlignment w:val="auto"/>
        <w:rPr>
          <w:rFonts w:eastAsia="DengXian"/>
          <w:iCs/>
        </w:rPr>
      </w:pPr>
      <w:r w:rsidRPr="00704B18">
        <w:rPr>
          <w:rFonts w:eastAsia="DengXian"/>
          <w:iCs/>
        </w:rPr>
        <w:t>SA5 would like to thank RAN3 for their LS (</w:t>
      </w:r>
      <w:r w:rsidRPr="00704B18">
        <w:rPr>
          <w:rFonts w:eastAsia="DengXian"/>
          <w:b/>
          <w:iCs/>
        </w:rPr>
        <w:t>R3-250788</w:t>
      </w:r>
      <w:r w:rsidRPr="00704B18">
        <w:rPr>
          <w:rFonts w:eastAsia="DengXian"/>
          <w:iCs/>
        </w:rPr>
        <w:t xml:space="preserve">), on Continuous </w:t>
      </w:r>
      <w:r w:rsidRPr="00704B18">
        <w:rPr>
          <w:rFonts w:eastAsia="DengXian"/>
          <w:lang w:val="en-US"/>
        </w:rPr>
        <w:t xml:space="preserve">Management Based </w:t>
      </w:r>
      <w:r w:rsidRPr="00704B18">
        <w:rPr>
          <w:rFonts w:eastAsia="DengXian"/>
          <w:iCs/>
        </w:rPr>
        <w:t xml:space="preserve">MDT. SA5 has been asked to provide guidance on possible solutions for Continuous </w:t>
      </w:r>
      <w:r w:rsidRPr="00704B18">
        <w:rPr>
          <w:rFonts w:eastAsia="DengXian"/>
          <w:lang w:val="en-US"/>
        </w:rPr>
        <w:t xml:space="preserve">Management Based </w:t>
      </w:r>
      <w:r w:rsidRPr="00704B18">
        <w:rPr>
          <w:rFonts w:eastAsia="DengXian"/>
          <w:iCs/>
        </w:rPr>
        <w:t>MDT.</w:t>
      </w:r>
    </w:p>
    <w:p w14:paraId="64DE2F4B" w14:textId="29C229A6" w:rsidR="00704B18" w:rsidRDefault="00704B18" w:rsidP="00FC0659">
      <w:pPr>
        <w:overflowPunct/>
        <w:autoSpaceDE/>
        <w:autoSpaceDN/>
        <w:adjustRightInd/>
        <w:textAlignment w:val="auto"/>
        <w:rPr>
          <w:rFonts w:eastAsia="DengXian"/>
          <w:lang w:val="en-US"/>
        </w:rPr>
      </w:pPr>
      <w:r w:rsidRPr="00704B18">
        <w:rPr>
          <w:rFonts w:eastAsia="DengXian"/>
          <w:iCs/>
        </w:rPr>
        <w:t>SA5 has studied the observations from the incoming LS (</w:t>
      </w:r>
      <w:r w:rsidRPr="00704B18">
        <w:rPr>
          <w:rFonts w:eastAsia="DengXian"/>
          <w:b/>
          <w:iCs/>
        </w:rPr>
        <w:t>R3-250788</w:t>
      </w:r>
      <w:r w:rsidRPr="00704B18">
        <w:rPr>
          <w:rFonts w:eastAsia="DengXian"/>
          <w:iCs/>
        </w:rPr>
        <w:t xml:space="preserve">) and agreed on the general </w:t>
      </w:r>
      <w:r w:rsidRPr="00704B18">
        <w:rPr>
          <w:rFonts w:eastAsia="DengXian"/>
          <w:lang w:val="en-US"/>
        </w:rPr>
        <w:t xml:space="preserve">principle of Continuous Management Based MDT activation, that the scope of Continuous Management Based MDT shall be specified by the management system when sending TraceJob to the RAN nodes. The TraceJob includes an assigned TR and MDT configurations, </w:t>
      </w:r>
      <w:r w:rsidR="00157CD1">
        <w:rPr>
          <w:rFonts w:eastAsia="DengXian"/>
          <w:lang w:val="en-US"/>
        </w:rPr>
        <w:t>and it is sent to all</w:t>
      </w:r>
      <w:r w:rsidRPr="00704B18">
        <w:rPr>
          <w:rFonts w:eastAsia="DengXian"/>
          <w:lang w:val="en-US"/>
        </w:rPr>
        <w:t xml:space="preserve"> participating RAN nodes. </w:t>
      </w:r>
      <w:r w:rsidRPr="00704B18">
        <w:rPr>
          <w:rFonts w:eastAsia="DengXian"/>
        </w:rPr>
        <w:t xml:space="preserve">If the selected UE is handed over to a </w:t>
      </w:r>
      <w:r w:rsidRPr="00704B18">
        <w:rPr>
          <w:rFonts w:eastAsia="DengXian"/>
          <w:lang w:val="en-US"/>
        </w:rPr>
        <w:t xml:space="preserve">participating RAN node, the UE will be reselected in the target RAN node for the Continuous Management Based MDT. </w:t>
      </w:r>
      <w:r w:rsidRPr="00704B18">
        <w:rPr>
          <w:rFonts w:eastAsia="DengXian"/>
        </w:rPr>
        <w:t>If the selected UE is handed over to a non-</w:t>
      </w:r>
      <w:r w:rsidRPr="00704B18">
        <w:rPr>
          <w:rFonts w:eastAsia="DengXian"/>
          <w:lang w:val="en-US"/>
        </w:rPr>
        <w:t>participating RAN node, the normal MDT procedures will be followed. For the details, please see the attachment.</w:t>
      </w:r>
    </w:p>
    <w:p w14:paraId="5122A248" w14:textId="77777777" w:rsidR="00B97703" w:rsidRDefault="002F1940" w:rsidP="000F6242">
      <w:pPr>
        <w:pStyle w:val="Heading1"/>
      </w:pPr>
      <w:r>
        <w:t>2</w:t>
      </w:r>
      <w:r>
        <w:tab/>
      </w:r>
      <w:r w:rsidR="000F6242">
        <w:t>Actions</w:t>
      </w:r>
    </w:p>
    <w:p w14:paraId="38B87A79" w14:textId="305F252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04AEE">
        <w:rPr>
          <w:rFonts w:ascii="Arial" w:hAnsi="Arial" w:cs="Arial"/>
          <w:b/>
        </w:rPr>
        <w:t>RAN</w:t>
      </w:r>
      <w:r w:rsidR="00F8239E">
        <w:rPr>
          <w:rFonts w:ascii="Arial" w:hAnsi="Arial" w:cs="Arial"/>
          <w:b/>
        </w:rPr>
        <w:t>3</w:t>
      </w:r>
    </w:p>
    <w:p w14:paraId="4661300D" w14:textId="6278E848" w:rsidR="00B97703" w:rsidRDefault="00B97703">
      <w:pPr>
        <w:spacing w:after="120"/>
        <w:ind w:left="993" w:hanging="993"/>
        <w:rPr>
          <w:rFonts w:ascii="Arial" w:hAnsi="Arial" w:cs="Arial"/>
        </w:rPr>
      </w:pPr>
      <w:r>
        <w:rPr>
          <w:rFonts w:ascii="Arial" w:hAnsi="Arial" w:cs="Arial"/>
          <w:b/>
        </w:rPr>
        <w:t xml:space="preserve">ACTION: </w:t>
      </w:r>
      <w:r w:rsidRPr="00CF4EC1">
        <w:rPr>
          <w:rFonts w:ascii="Arial" w:hAnsi="Arial" w:cs="Arial"/>
          <w:b/>
        </w:rPr>
        <w:tab/>
      </w:r>
      <w:bookmarkStart w:id="7" w:name="_Hlk155339952"/>
      <w:r w:rsidR="00FE4251" w:rsidRPr="00FE4251">
        <w:t xml:space="preserve">SA5 kindly asks </w:t>
      </w:r>
      <w:r w:rsidR="00604AEE">
        <w:t>RAN</w:t>
      </w:r>
      <w:r w:rsidR="005B6EE2">
        <w:t xml:space="preserve">3 </w:t>
      </w:r>
      <w:r w:rsidR="00FE4251" w:rsidRPr="00FE4251">
        <w:t>to take the above progress into account</w:t>
      </w:r>
      <w:r w:rsidR="00067A9A">
        <w:t xml:space="preserve"> </w:t>
      </w:r>
      <w:r w:rsidR="00EA294D">
        <w:t xml:space="preserve">and </w:t>
      </w:r>
      <w:r w:rsidR="00604AEE">
        <w:t xml:space="preserve">update </w:t>
      </w:r>
      <w:r w:rsidR="009565BC">
        <w:t>any related specifications</w:t>
      </w:r>
      <w:r w:rsidR="00067A9A">
        <w:t xml:space="preserve"> </w:t>
      </w:r>
      <w:r w:rsidR="001660C5">
        <w:t>if ne</w:t>
      </w:r>
      <w:r w:rsidR="00FD304E">
        <w:t>ce</w:t>
      </w:r>
      <w:r w:rsidR="001660C5">
        <w:t>ssary</w:t>
      </w:r>
      <w:bookmarkEnd w:id="7"/>
      <w:r w:rsidR="00EA294D">
        <w:t>.</w:t>
      </w:r>
    </w:p>
    <w:p w14:paraId="197D3A8B"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7E937516" w14:textId="2F044204" w:rsidR="00AA3BCC" w:rsidRPr="00C770A4" w:rsidRDefault="009565BC" w:rsidP="002F1940">
      <w:pPr>
        <w:rPr>
          <w:lang w:val="en-CA"/>
        </w:rPr>
      </w:pPr>
      <w:r w:rsidRPr="003A6DC7">
        <w:t>SA5#161</w:t>
      </w:r>
      <w:r w:rsidRPr="003A6DC7">
        <w:tab/>
      </w:r>
      <w:r w:rsidRPr="003A6DC7">
        <w:tab/>
        <w:t>1</w:t>
      </w:r>
      <w:r w:rsidR="00A83EBC">
        <w:t>9</w:t>
      </w:r>
      <w:r w:rsidRPr="003A6DC7">
        <w:t xml:space="preserve"> - 2</w:t>
      </w:r>
      <w:r w:rsidR="00A83EBC">
        <w:t>3</w:t>
      </w:r>
      <w:r w:rsidRPr="003A6DC7">
        <w:t xml:space="preserve"> </w:t>
      </w:r>
      <w:r w:rsidR="00A83EBC">
        <w:t>May</w:t>
      </w:r>
      <w:r w:rsidRPr="003A6DC7">
        <w:t xml:space="preserve"> 2025</w:t>
      </w:r>
      <w:r w:rsidRPr="003A6DC7">
        <w:tab/>
      </w:r>
      <w:r w:rsidRPr="003A6DC7">
        <w:tab/>
      </w:r>
      <w:r w:rsidR="003A6DC7" w:rsidRPr="003A6DC7">
        <w:rPr>
          <w:color w:val="312E25"/>
          <w:shd w:val="clear" w:color="auto" w:fill="FFFFFF"/>
        </w:rPr>
        <w:t>Fukuoka, JP</w:t>
      </w:r>
    </w:p>
    <w:p w14:paraId="37C3A04A" w14:textId="5144140C" w:rsidR="000A0D61" w:rsidRPr="003A6DC7" w:rsidRDefault="000A0D61" w:rsidP="000A0D61">
      <w:r w:rsidRPr="003A6DC7">
        <w:t>SA5#16</w:t>
      </w:r>
      <w:r w:rsidR="002230BC">
        <w:t>2</w:t>
      </w:r>
      <w:r w:rsidRPr="003A6DC7">
        <w:tab/>
      </w:r>
      <w:r w:rsidRPr="003A6DC7">
        <w:tab/>
      </w:r>
      <w:r w:rsidR="00376A69">
        <w:t>25</w:t>
      </w:r>
      <w:r w:rsidRPr="003A6DC7">
        <w:t xml:space="preserve"> - </w:t>
      </w:r>
      <w:r w:rsidR="00376A69">
        <w:t>29</w:t>
      </w:r>
      <w:r w:rsidRPr="003A6DC7">
        <w:t xml:space="preserve"> </w:t>
      </w:r>
      <w:r w:rsidR="00376A69">
        <w:t>August</w:t>
      </w:r>
      <w:r w:rsidRPr="003A6DC7">
        <w:t xml:space="preserve"> 2025</w:t>
      </w:r>
      <w:r w:rsidRPr="003A6DC7">
        <w:tab/>
        <w:t>Goteborg, SE</w:t>
      </w:r>
    </w:p>
    <w:p w14:paraId="79FFB909"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4235D" w14:textId="77777777" w:rsidR="00B91AE5" w:rsidRDefault="00B91AE5">
      <w:pPr>
        <w:spacing w:after="0"/>
      </w:pPr>
      <w:r>
        <w:separator/>
      </w:r>
    </w:p>
  </w:endnote>
  <w:endnote w:type="continuationSeparator" w:id="0">
    <w:p w14:paraId="45480144" w14:textId="77777777" w:rsidR="00B91AE5" w:rsidRDefault="00B91A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32BEA" w14:textId="77777777" w:rsidR="00B91AE5" w:rsidRDefault="00B91AE5">
      <w:pPr>
        <w:spacing w:after="0"/>
      </w:pPr>
      <w:r>
        <w:separator/>
      </w:r>
    </w:p>
  </w:footnote>
  <w:footnote w:type="continuationSeparator" w:id="0">
    <w:p w14:paraId="2AA5538B" w14:textId="77777777" w:rsidR="00B91AE5" w:rsidRDefault="00B91A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7445FBD"/>
    <w:multiLevelType w:val="hybridMultilevel"/>
    <w:tmpl w:val="758626D0"/>
    <w:lvl w:ilvl="0" w:tplc="B9522096">
      <w:start w:val="16"/>
      <w:numFmt w:val="bullet"/>
      <w:lvlText w:val="-"/>
      <w:lvlJc w:val="left"/>
      <w:pPr>
        <w:ind w:left="720" w:hanging="360"/>
      </w:pPr>
      <w:rPr>
        <w:rFonts w:ascii="Arial" w:eastAsia="DengXi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BE4615"/>
    <w:multiLevelType w:val="hybridMultilevel"/>
    <w:tmpl w:val="BD8E779C"/>
    <w:lvl w:ilvl="0" w:tplc="18090003">
      <w:start w:val="1"/>
      <w:numFmt w:val="bullet"/>
      <w:lvlText w:val="o"/>
      <w:lvlJc w:val="left"/>
      <w:pPr>
        <w:ind w:left="1440" w:hanging="360"/>
      </w:pPr>
      <w:rPr>
        <w:rFonts w:ascii="Courier New" w:hAnsi="Courier New" w:cs="Courier New"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68F62EE"/>
    <w:multiLevelType w:val="multilevel"/>
    <w:tmpl w:val="FD5663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8364A1"/>
    <w:multiLevelType w:val="hybridMultilevel"/>
    <w:tmpl w:val="0CE64232"/>
    <w:lvl w:ilvl="0" w:tplc="357E8E72">
      <w:start w:val="17"/>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47D4DE5"/>
    <w:multiLevelType w:val="multilevel"/>
    <w:tmpl w:val="347D4DE5"/>
    <w:lvl w:ilvl="0">
      <w:start w:val="2"/>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C67E9A"/>
    <w:multiLevelType w:val="hybridMultilevel"/>
    <w:tmpl w:val="3BDA6C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A8F12A4"/>
    <w:multiLevelType w:val="hybridMultilevel"/>
    <w:tmpl w:val="26A030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7E417A1"/>
    <w:multiLevelType w:val="hybridMultilevel"/>
    <w:tmpl w:val="C8AE4414"/>
    <w:lvl w:ilvl="0" w:tplc="CAF83F6C">
      <w:start w:val="1"/>
      <w:numFmt w:val="decimal"/>
      <w:lvlText w:val="Observation %1."/>
      <w:lvlJc w:val="left"/>
      <w:pPr>
        <w:ind w:left="720" w:hanging="360"/>
      </w:pPr>
      <w:rPr>
        <w:rFonts w:hint="default"/>
      </w:rPr>
    </w:lvl>
    <w:lvl w:ilvl="1" w:tplc="CAF83F6C">
      <w:start w:val="1"/>
      <w:numFmt w:val="decimal"/>
      <w:lvlText w:val="Observation %2."/>
      <w:lvlJc w:val="left"/>
      <w:pPr>
        <w:ind w:left="1440" w:hanging="360"/>
      </w:pPr>
      <w:rPr>
        <w:rFonts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8E3C90"/>
    <w:multiLevelType w:val="hybridMultilevel"/>
    <w:tmpl w:val="28188FB8"/>
    <w:lvl w:ilvl="0" w:tplc="04100019">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6EC24852"/>
    <w:multiLevelType w:val="hybridMultilevel"/>
    <w:tmpl w:val="7EFAB10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78033511">
    <w:abstractNumId w:val="14"/>
  </w:num>
  <w:num w:numId="2" w16cid:durableId="1732578926">
    <w:abstractNumId w:val="12"/>
  </w:num>
  <w:num w:numId="3" w16cid:durableId="1284075004">
    <w:abstractNumId w:val="10"/>
  </w:num>
  <w:num w:numId="4" w16cid:durableId="717314116">
    <w:abstractNumId w:val="5"/>
  </w:num>
  <w:num w:numId="5" w16cid:durableId="66344675">
    <w:abstractNumId w:val="2"/>
  </w:num>
  <w:num w:numId="6" w16cid:durableId="126898286">
    <w:abstractNumId w:val="1"/>
  </w:num>
  <w:num w:numId="7" w16cid:durableId="1221746574">
    <w:abstractNumId w:val="0"/>
  </w:num>
  <w:num w:numId="8" w16cid:durableId="277837047">
    <w:abstractNumId w:val="11"/>
  </w:num>
  <w:num w:numId="9" w16cid:durableId="2081244502">
    <w:abstractNumId w:val="15"/>
  </w:num>
  <w:num w:numId="10" w16cid:durableId="875117838">
    <w:abstractNumId w:val="4"/>
  </w:num>
  <w:num w:numId="11" w16cid:durableId="1908225520">
    <w:abstractNumId w:val="16"/>
  </w:num>
  <w:num w:numId="12" w16cid:durableId="1581212046">
    <w:abstractNumId w:val="9"/>
  </w:num>
  <w:num w:numId="13" w16cid:durableId="1735852360">
    <w:abstractNumId w:val="6"/>
  </w:num>
  <w:num w:numId="14" w16cid:durableId="411320754">
    <w:abstractNumId w:val="7"/>
  </w:num>
  <w:num w:numId="15" w16cid:durableId="598293251">
    <w:abstractNumId w:val="3"/>
  </w:num>
  <w:num w:numId="16" w16cid:durableId="1900048818">
    <w:abstractNumId w:val="7"/>
  </w:num>
  <w:num w:numId="17" w16cid:durableId="128324647">
    <w:abstractNumId w:val="13"/>
  </w:num>
  <w:num w:numId="18" w16cid:durableId="595360417">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AUApXNkciwAAAA="/>
  </w:docVars>
  <w:rsids>
    <w:rsidRoot w:val="004E3939"/>
    <w:rsid w:val="00017F23"/>
    <w:rsid w:val="00024E3C"/>
    <w:rsid w:val="00027581"/>
    <w:rsid w:val="00030A17"/>
    <w:rsid w:val="00033E93"/>
    <w:rsid w:val="00035687"/>
    <w:rsid w:val="00035767"/>
    <w:rsid w:val="0004518C"/>
    <w:rsid w:val="00051B2F"/>
    <w:rsid w:val="00055D99"/>
    <w:rsid w:val="00057993"/>
    <w:rsid w:val="00062142"/>
    <w:rsid w:val="00063CDC"/>
    <w:rsid w:val="000652B1"/>
    <w:rsid w:val="00067A9A"/>
    <w:rsid w:val="00070CF7"/>
    <w:rsid w:val="000735E4"/>
    <w:rsid w:val="00082052"/>
    <w:rsid w:val="000848A2"/>
    <w:rsid w:val="000865C0"/>
    <w:rsid w:val="00090CF0"/>
    <w:rsid w:val="0009426F"/>
    <w:rsid w:val="000975E8"/>
    <w:rsid w:val="000A0D61"/>
    <w:rsid w:val="000A2B6C"/>
    <w:rsid w:val="000B02D6"/>
    <w:rsid w:val="000B4EFE"/>
    <w:rsid w:val="000B663A"/>
    <w:rsid w:val="000C6359"/>
    <w:rsid w:val="000D588B"/>
    <w:rsid w:val="000E4E7D"/>
    <w:rsid w:val="000F6242"/>
    <w:rsid w:val="000F62F5"/>
    <w:rsid w:val="00104C8C"/>
    <w:rsid w:val="00121C32"/>
    <w:rsid w:val="00121FA7"/>
    <w:rsid w:val="00123CB4"/>
    <w:rsid w:val="00132A81"/>
    <w:rsid w:val="001510A0"/>
    <w:rsid w:val="0015784B"/>
    <w:rsid w:val="00157CD1"/>
    <w:rsid w:val="00163953"/>
    <w:rsid w:val="001660C5"/>
    <w:rsid w:val="00167390"/>
    <w:rsid w:val="0016768B"/>
    <w:rsid w:val="00167C38"/>
    <w:rsid w:val="00177A97"/>
    <w:rsid w:val="00187438"/>
    <w:rsid w:val="001905E0"/>
    <w:rsid w:val="0019165A"/>
    <w:rsid w:val="001927D5"/>
    <w:rsid w:val="001A334D"/>
    <w:rsid w:val="001A6C68"/>
    <w:rsid w:val="001A7BC0"/>
    <w:rsid w:val="001B2F65"/>
    <w:rsid w:val="001C115A"/>
    <w:rsid w:val="001C28F7"/>
    <w:rsid w:val="001C3C96"/>
    <w:rsid w:val="001C6B05"/>
    <w:rsid w:val="001D11A2"/>
    <w:rsid w:val="001D5AF7"/>
    <w:rsid w:val="001E0B98"/>
    <w:rsid w:val="001E7CB8"/>
    <w:rsid w:val="001F50ED"/>
    <w:rsid w:val="0020742E"/>
    <w:rsid w:val="002229AD"/>
    <w:rsid w:val="002230BC"/>
    <w:rsid w:val="00226381"/>
    <w:rsid w:val="002302C0"/>
    <w:rsid w:val="00235B2D"/>
    <w:rsid w:val="00236C73"/>
    <w:rsid w:val="0024400C"/>
    <w:rsid w:val="002473DF"/>
    <w:rsid w:val="00247695"/>
    <w:rsid w:val="002622AE"/>
    <w:rsid w:val="0026319E"/>
    <w:rsid w:val="00263CF0"/>
    <w:rsid w:val="00264862"/>
    <w:rsid w:val="00273135"/>
    <w:rsid w:val="00274432"/>
    <w:rsid w:val="0027544D"/>
    <w:rsid w:val="002818A3"/>
    <w:rsid w:val="002869FE"/>
    <w:rsid w:val="002A0387"/>
    <w:rsid w:val="002A5EAC"/>
    <w:rsid w:val="002A6C71"/>
    <w:rsid w:val="002C1A60"/>
    <w:rsid w:val="002C5187"/>
    <w:rsid w:val="002D1749"/>
    <w:rsid w:val="002E1674"/>
    <w:rsid w:val="002E3871"/>
    <w:rsid w:val="002E4E20"/>
    <w:rsid w:val="002E66D6"/>
    <w:rsid w:val="002F1940"/>
    <w:rsid w:val="002F476E"/>
    <w:rsid w:val="002F660D"/>
    <w:rsid w:val="00304054"/>
    <w:rsid w:val="00306F56"/>
    <w:rsid w:val="00311755"/>
    <w:rsid w:val="00321F56"/>
    <w:rsid w:val="00343161"/>
    <w:rsid w:val="003447B7"/>
    <w:rsid w:val="00346211"/>
    <w:rsid w:val="00346959"/>
    <w:rsid w:val="0034741D"/>
    <w:rsid w:val="00352699"/>
    <w:rsid w:val="00353610"/>
    <w:rsid w:val="00354DFF"/>
    <w:rsid w:val="0036383C"/>
    <w:rsid w:val="0036490A"/>
    <w:rsid w:val="00371CDD"/>
    <w:rsid w:val="00372295"/>
    <w:rsid w:val="00372F21"/>
    <w:rsid w:val="00376A69"/>
    <w:rsid w:val="003804F1"/>
    <w:rsid w:val="00383545"/>
    <w:rsid w:val="00391ED3"/>
    <w:rsid w:val="0039731E"/>
    <w:rsid w:val="003A20CC"/>
    <w:rsid w:val="003A6D54"/>
    <w:rsid w:val="003A6DC7"/>
    <w:rsid w:val="003B23E1"/>
    <w:rsid w:val="003B7956"/>
    <w:rsid w:val="003C0606"/>
    <w:rsid w:val="003C354C"/>
    <w:rsid w:val="003D310D"/>
    <w:rsid w:val="003D6781"/>
    <w:rsid w:val="003D7916"/>
    <w:rsid w:val="003E0704"/>
    <w:rsid w:val="003E6144"/>
    <w:rsid w:val="003E68A5"/>
    <w:rsid w:val="003F4A9E"/>
    <w:rsid w:val="003F5DBB"/>
    <w:rsid w:val="003F7430"/>
    <w:rsid w:val="004126E5"/>
    <w:rsid w:val="0042676A"/>
    <w:rsid w:val="00427F41"/>
    <w:rsid w:val="00433500"/>
    <w:rsid w:val="00433F71"/>
    <w:rsid w:val="0043772F"/>
    <w:rsid w:val="00440D43"/>
    <w:rsid w:val="0045048B"/>
    <w:rsid w:val="0045279B"/>
    <w:rsid w:val="00461D5A"/>
    <w:rsid w:val="004627A7"/>
    <w:rsid w:val="0046364D"/>
    <w:rsid w:val="004706D0"/>
    <w:rsid w:val="00473FD1"/>
    <w:rsid w:val="00475B4F"/>
    <w:rsid w:val="004779BF"/>
    <w:rsid w:val="00496CF1"/>
    <w:rsid w:val="004A650F"/>
    <w:rsid w:val="004B197E"/>
    <w:rsid w:val="004B2A22"/>
    <w:rsid w:val="004C2A5F"/>
    <w:rsid w:val="004C3ABD"/>
    <w:rsid w:val="004C4DE9"/>
    <w:rsid w:val="004C6A90"/>
    <w:rsid w:val="004D064C"/>
    <w:rsid w:val="004D2B68"/>
    <w:rsid w:val="004E1B1F"/>
    <w:rsid w:val="004E25EC"/>
    <w:rsid w:val="004E2D3D"/>
    <w:rsid w:val="004E3939"/>
    <w:rsid w:val="004E636A"/>
    <w:rsid w:val="004F00E0"/>
    <w:rsid w:val="00502E33"/>
    <w:rsid w:val="0051064F"/>
    <w:rsid w:val="00520423"/>
    <w:rsid w:val="00523CCC"/>
    <w:rsid w:val="0053375A"/>
    <w:rsid w:val="00535E75"/>
    <w:rsid w:val="005369E1"/>
    <w:rsid w:val="00546019"/>
    <w:rsid w:val="0055009A"/>
    <w:rsid w:val="00552C32"/>
    <w:rsid w:val="005641AD"/>
    <w:rsid w:val="00565DE8"/>
    <w:rsid w:val="0057116D"/>
    <w:rsid w:val="005812B1"/>
    <w:rsid w:val="005825E1"/>
    <w:rsid w:val="00587833"/>
    <w:rsid w:val="00590AC3"/>
    <w:rsid w:val="0059772A"/>
    <w:rsid w:val="005A71F2"/>
    <w:rsid w:val="005B3882"/>
    <w:rsid w:val="005B6CA8"/>
    <w:rsid w:val="005B6EE2"/>
    <w:rsid w:val="005D2F14"/>
    <w:rsid w:val="005E26EC"/>
    <w:rsid w:val="005E6CB9"/>
    <w:rsid w:val="005F3557"/>
    <w:rsid w:val="005F45E6"/>
    <w:rsid w:val="005F6A2D"/>
    <w:rsid w:val="00604AEE"/>
    <w:rsid w:val="006052AD"/>
    <w:rsid w:val="00612D48"/>
    <w:rsid w:val="00620FC6"/>
    <w:rsid w:val="00624611"/>
    <w:rsid w:val="006268C2"/>
    <w:rsid w:val="00627334"/>
    <w:rsid w:val="006356FB"/>
    <w:rsid w:val="00642E8A"/>
    <w:rsid w:val="00645610"/>
    <w:rsid w:val="00646A65"/>
    <w:rsid w:val="006520AC"/>
    <w:rsid w:val="00664322"/>
    <w:rsid w:val="00664539"/>
    <w:rsid w:val="006666DA"/>
    <w:rsid w:val="00667D28"/>
    <w:rsid w:val="006729BF"/>
    <w:rsid w:val="006770C8"/>
    <w:rsid w:val="0068099C"/>
    <w:rsid w:val="00690742"/>
    <w:rsid w:val="00695B8D"/>
    <w:rsid w:val="006A27DE"/>
    <w:rsid w:val="006A53CA"/>
    <w:rsid w:val="006C16B5"/>
    <w:rsid w:val="006D09B7"/>
    <w:rsid w:val="006D4100"/>
    <w:rsid w:val="006D5A0F"/>
    <w:rsid w:val="006E298D"/>
    <w:rsid w:val="006E4FF9"/>
    <w:rsid w:val="006F01D6"/>
    <w:rsid w:val="006F09B6"/>
    <w:rsid w:val="007007F2"/>
    <w:rsid w:val="00701630"/>
    <w:rsid w:val="00704B18"/>
    <w:rsid w:val="0070649A"/>
    <w:rsid w:val="00707533"/>
    <w:rsid w:val="007215CA"/>
    <w:rsid w:val="007278A6"/>
    <w:rsid w:val="00730B0F"/>
    <w:rsid w:val="007375C4"/>
    <w:rsid w:val="0073766B"/>
    <w:rsid w:val="0073798D"/>
    <w:rsid w:val="00752966"/>
    <w:rsid w:val="0075543A"/>
    <w:rsid w:val="00761A9B"/>
    <w:rsid w:val="00771525"/>
    <w:rsid w:val="0077338E"/>
    <w:rsid w:val="007811D7"/>
    <w:rsid w:val="007841E2"/>
    <w:rsid w:val="00796ED3"/>
    <w:rsid w:val="007A2967"/>
    <w:rsid w:val="007B5F6A"/>
    <w:rsid w:val="007B6B7A"/>
    <w:rsid w:val="007C5CA2"/>
    <w:rsid w:val="007D66F2"/>
    <w:rsid w:val="007F4F92"/>
    <w:rsid w:val="007F6C56"/>
    <w:rsid w:val="00805A70"/>
    <w:rsid w:val="00805B5D"/>
    <w:rsid w:val="00816172"/>
    <w:rsid w:val="00825965"/>
    <w:rsid w:val="0083194E"/>
    <w:rsid w:val="00833DBD"/>
    <w:rsid w:val="0083410A"/>
    <w:rsid w:val="00842294"/>
    <w:rsid w:val="00845331"/>
    <w:rsid w:val="00847D10"/>
    <w:rsid w:val="00850A95"/>
    <w:rsid w:val="00852042"/>
    <w:rsid w:val="0086226A"/>
    <w:rsid w:val="00862AA7"/>
    <w:rsid w:val="008658AC"/>
    <w:rsid w:val="008702F8"/>
    <w:rsid w:val="00872541"/>
    <w:rsid w:val="008736A9"/>
    <w:rsid w:val="008774D3"/>
    <w:rsid w:val="008A2D2A"/>
    <w:rsid w:val="008A3DDD"/>
    <w:rsid w:val="008C25CF"/>
    <w:rsid w:val="008C4B63"/>
    <w:rsid w:val="008D772F"/>
    <w:rsid w:val="008E3369"/>
    <w:rsid w:val="008E5781"/>
    <w:rsid w:val="008E5E2F"/>
    <w:rsid w:val="008E68E4"/>
    <w:rsid w:val="008F0F1E"/>
    <w:rsid w:val="008F4A73"/>
    <w:rsid w:val="008F590C"/>
    <w:rsid w:val="00920DF4"/>
    <w:rsid w:val="009214C7"/>
    <w:rsid w:val="00931470"/>
    <w:rsid w:val="00935CC0"/>
    <w:rsid w:val="00955592"/>
    <w:rsid w:val="00955F8B"/>
    <w:rsid w:val="009565BC"/>
    <w:rsid w:val="00960003"/>
    <w:rsid w:val="00966E6D"/>
    <w:rsid w:val="00972E53"/>
    <w:rsid w:val="00994578"/>
    <w:rsid w:val="0099764C"/>
    <w:rsid w:val="009A4F4B"/>
    <w:rsid w:val="009B389D"/>
    <w:rsid w:val="009B5C8B"/>
    <w:rsid w:val="009B6500"/>
    <w:rsid w:val="009C5F88"/>
    <w:rsid w:val="009D135C"/>
    <w:rsid w:val="009D3A73"/>
    <w:rsid w:val="009D6DE3"/>
    <w:rsid w:val="009E2581"/>
    <w:rsid w:val="009E3018"/>
    <w:rsid w:val="009E7909"/>
    <w:rsid w:val="009F7CE7"/>
    <w:rsid w:val="00A060C2"/>
    <w:rsid w:val="00A11F56"/>
    <w:rsid w:val="00A17889"/>
    <w:rsid w:val="00A25E87"/>
    <w:rsid w:val="00A35613"/>
    <w:rsid w:val="00A43112"/>
    <w:rsid w:val="00A51D15"/>
    <w:rsid w:val="00A53D75"/>
    <w:rsid w:val="00A574AD"/>
    <w:rsid w:val="00A60F1D"/>
    <w:rsid w:val="00A6705D"/>
    <w:rsid w:val="00A672E4"/>
    <w:rsid w:val="00A83EB1"/>
    <w:rsid w:val="00A83EBC"/>
    <w:rsid w:val="00A86ED0"/>
    <w:rsid w:val="00A8721C"/>
    <w:rsid w:val="00A97047"/>
    <w:rsid w:val="00A978D4"/>
    <w:rsid w:val="00AA0F83"/>
    <w:rsid w:val="00AA3BCC"/>
    <w:rsid w:val="00AA7A27"/>
    <w:rsid w:val="00AB258B"/>
    <w:rsid w:val="00AB3A37"/>
    <w:rsid w:val="00AC0A21"/>
    <w:rsid w:val="00AC0F3B"/>
    <w:rsid w:val="00AC1FBE"/>
    <w:rsid w:val="00AC3D68"/>
    <w:rsid w:val="00AC4426"/>
    <w:rsid w:val="00AC4C08"/>
    <w:rsid w:val="00AC572B"/>
    <w:rsid w:val="00AD1FEB"/>
    <w:rsid w:val="00AD4531"/>
    <w:rsid w:val="00AE1B3E"/>
    <w:rsid w:val="00AE5A93"/>
    <w:rsid w:val="00AE63EE"/>
    <w:rsid w:val="00AF0EDF"/>
    <w:rsid w:val="00B01D1D"/>
    <w:rsid w:val="00B07B55"/>
    <w:rsid w:val="00B07B87"/>
    <w:rsid w:val="00B129A8"/>
    <w:rsid w:val="00B17A9B"/>
    <w:rsid w:val="00B2612D"/>
    <w:rsid w:val="00B35F74"/>
    <w:rsid w:val="00B362A3"/>
    <w:rsid w:val="00B4086C"/>
    <w:rsid w:val="00B414D3"/>
    <w:rsid w:val="00B423C2"/>
    <w:rsid w:val="00B53B12"/>
    <w:rsid w:val="00B53DB0"/>
    <w:rsid w:val="00B55EB2"/>
    <w:rsid w:val="00B726DA"/>
    <w:rsid w:val="00B77A93"/>
    <w:rsid w:val="00B823CF"/>
    <w:rsid w:val="00B83006"/>
    <w:rsid w:val="00B8615B"/>
    <w:rsid w:val="00B91AE5"/>
    <w:rsid w:val="00B93FC2"/>
    <w:rsid w:val="00B97703"/>
    <w:rsid w:val="00B9796D"/>
    <w:rsid w:val="00BA3A68"/>
    <w:rsid w:val="00BB0A72"/>
    <w:rsid w:val="00BB17A5"/>
    <w:rsid w:val="00BB36EA"/>
    <w:rsid w:val="00BB3F35"/>
    <w:rsid w:val="00BB64D3"/>
    <w:rsid w:val="00BC26B7"/>
    <w:rsid w:val="00BC5C9B"/>
    <w:rsid w:val="00BC66F0"/>
    <w:rsid w:val="00BD743E"/>
    <w:rsid w:val="00BE0EF2"/>
    <w:rsid w:val="00BE2E06"/>
    <w:rsid w:val="00BF3BE9"/>
    <w:rsid w:val="00BF7708"/>
    <w:rsid w:val="00C0736D"/>
    <w:rsid w:val="00C3223A"/>
    <w:rsid w:val="00C41469"/>
    <w:rsid w:val="00C425B0"/>
    <w:rsid w:val="00C44CEC"/>
    <w:rsid w:val="00C53DDF"/>
    <w:rsid w:val="00C54E12"/>
    <w:rsid w:val="00C5672F"/>
    <w:rsid w:val="00C5762B"/>
    <w:rsid w:val="00C63AB7"/>
    <w:rsid w:val="00C75099"/>
    <w:rsid w:val="00C759F3"/>
    <w:rsid w:val="00C7705E"/>
    <w:rsid w:val="00C770A4"/>
    <w:rsid w:val="00C817DF"/>
    <w:rsid w:val="00C85647"/>
    <w:rsid w:val="00C8608D"/>
    <w:rsid w:val="00C87367"/>
    <w:rsid w:val="00C91E0D"/>
    <w:rsid w:val="00CB368D"/>
    <w:rsid w:val="00CB506A"/>
    <w:rsid w:val="00CC1692"/>
    <w:rsid w:val="00CC3841"/>
    <w:rsid w:val="00CD6ED6"/>
    <w:rsid w:val="00CE670F"/>
    <w:rsid w:val="00CF4EC1"/>
    <w:rsid w:val="00CF5927"/>
    <w:rsid w:val="00CF6087"/>
    <w:rsid w:val="00D01697"/>
    <w:rsid w:val="00D02E14"/>
    <w:rsid w:val="00D0487D"/>
    <w:rsid w:val="00D06102"/>
    <w:rsid w:val="00D215CB"/>
    <w:rsid w:val="00D22C11"/>
    <w:rsid w:val="00D25757"/>
    <w:rsid w:val="00D25955"/>
    <w:rsid w:val="00D50262"/>
    <w:rsid w:val="00D634ED"/>
    <w:rsid w:val="00D67AA0"/>
    <w:rsid w:val="00D743B4"/>
    <w:rsid w:val="00D80610"/>
    <w:rsid w:val="00D83C0C"/>
    <w:rsid w:val="00D84D70"/>
    <w:rsid w:val="00D8590E"/>
    <w:rsid w:val="00D8655E"/>
    <w:rsid w:val="00D87FEA"/>
    <w:rsid w:val="00D94886"/>
    <w:rsid w:val="00DB50E4"/>
    <w:rsid w:val="00DC3BED"/>
    <w:rsid w:val="00DC3F93"/>
    <w:rsid w:val="00DC5CA9"/>
    <w:rsid w:val="00DD502C"/>
    <w:rsid w:val="00DE334C"/>
    <w:rsid w:val="00DE3C57"/>
    <w:rsid w:val="00DF19E3"/>
    <w:rsid w:val="00DF5B4F"/>
    <w:rsid w:val="00DF6C7A"/>
    <w:rsid w:val="00E14FEC"/>
    <w:rsid w:val="00E20A48"/>
    <w:rsid w:val="00E21BBA"/>
    <w:rsid w:val="00E2284B"/>
    <w:rsid w:val="00E22C6A"/>
    <w:rsid w:val="00E515C2"/>
    <w:rsid w:val="00E60EEA"/>
    <w:rsid w:val="00E65658"/>
    <w:rsid w:val="00E669E6"/>
    <w:rsid w:val="00E7282B"/>
    <w:rsid w:val="00E806A8"/>
    <w:rsid w:val="00E84A0B"/>
    <w:rsid w:val="00EA1CEB"/>
    <w:rsid w:val="00EA294D"/>
    <w:rsid w:val="00ED5639"/>
    <w:rsid w:val="00ED6724"/>
    <w:rsid w:val="00EE1139"/>
    <w:rsid w:val="00EE636A"/>
    <w:rsid w:val="00EF1EE0"/>
    <w:rsid w:val="00F01BB5"/>
    <w:rsid w:val="00F07F33"/>
    <w:rsid w:val="00F13B9F"/>
    <w:rsid w:val="00F25496"/>
    <w:rsid w:val="00F278C7"/>
    <w:rsid w:val="00F30151"/>
    <w:rsid w:val="00F36550"/>
    <w:rsid w:val="00F3711F"/>
    <w:rsid w:val="00F40C5E"/>
    <w:rsid w:val="00F42C66"/>
    <w:rsid w:val="00F55775"/>
    <w:rsid w:val="00F667CF"/>
    <w:rsid w:val="00F67486"/>
    <w:rsid w:val="00F70FA6"/>
    <w:rsid w:val="00F71955"/>
    <w:rsid w:val="00F77D3C"/>
    <w:rsid w:val="00F803BE"/>
    <w:rsid w:val="00F811B9"/>
    <w:rsid w:val="00F8239E"/>
    <w:rsid w:val="00F91E64"/>
    <w:rsid w:val="00FA397E"/>
    <w:rsid w:val="00FA4EE8"/>
    <w:rsid w:val="00FB4915"/>
    <w:rsid w:val="00FC0659"/>
    <w:rsid w:val="00FD1E9D"/>
    <w:rsid w:val="00FD26B7"/>
    <w:rsid w:val="00FD304E"/>
    <w:rsid w:val="00FD3259"/>
    <w:rsid w:val="00FE4251"/>
    <w:rsid w:val="00FE7B09"/>
    <w:rsid w:val="00FF259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49DE1"/>
  <w15:chartTrackingRefBased/>
  <w15:docId w15:val="{E554B6D5-67B6-460C-8543-1EB23784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qFormat/>
    <w:rsid w:val="00264862"/>
    <w:pPr>
      <w:widowControl w:val="0"/>
      <w:overflowPunct w:val="0"/>
      <w:autoSpaceDE w:val="0"/>
      <w:autoSpaceDN w:val="0"/>
      <w:adjustRightInd w:val="0"/>
      <w:textAlignment w:val="baseline"/>
    </w:pPr>
    <w:rPr>
      <w:rFonts w:ascii="Arial" w:hAnsi="Arial"/>
      <w:b/>
      <w:sz w:val="18"/>
      <w:lang w:val="en-GB" w:eastAsia="en-GB"/>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qFormat/>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AE1B3E"/>
    <w:pPr>
      <w:spacing w:after="120"/>
    </w:pPr>
    <w:rPr>
      <w:rFonts w:ascii="Arial" w:hAnsi="Arial"/>
      <w:lang w:val="en-GB"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rPr>
      <w:lang w:val="en-GB" w:eastAsia="en-GB"/>
    </w:r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qFormat/>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7B6B7A"/>
    <w:rPr>
      <w:color w:val="605E5C"/>
      <w:shd w:val="clear" w:color="auto" w:fill="E1DFDD"/>
    </w:rPr>
  </w:style>
  <w:style w:type="character" w:styleId="FollowedHyperlink">
    <w:name w:val="FollowedHyperlink"/>
    <w:uiPriority w:val="99"/>
    <w:semiHidden/>
    <w:unhideWhenUsed/>
    <w:rsid w:val="00A86ED0"/>
    <w:rPr>
      <w:color w:val="954F72"/>
      <w:u w:val="single"/>
    </w:rPr>
  </w:style>
  <w:style w:type="paragraph" w:styleId="Revision">
    <w:name w:val="Revision"/>
    <w:hidden/>
    <w:uiPriority w:val="99"/>
    <w:semiHidden/>
    <w:rsid w:val="003A20CC"/>
    <w:rPr>
      <w:lang w:val="en-GB" w:eastAsia="en-GB"/>
    </w:rPr>
  </w:style>
  <w:style w:type="character" w:styleId="Emphasis">
    <w:name w:val="Emphasis"/>
    <w:uiPriority w:val="20"/>
    <w:qFormat/>
    <w:rsid w:val="008E3369"/>
    <w:rPr>
      <w:i/>
      <w:iCs/>
    </w:rPr>
  </w:style>
  <w:style w:type="character" w:customStyle="1" w:styleId="ListParagraphChar">
    <w:name w:val="List Paragraph Char"/>
    <w:link w:val="ListParagraph"/>
    <w:uiPriority w:val="99"/>
    <w:qFormat/>
    <w:locked/>
    <w:rsid w:val="0051064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0901">
      <w:bodyDiv w:val="1"/>
      <w:marLeft w:val="0"/>
      <w:marRight w:val="0"/>
      <w:marTop w:val="0"/>
      <w:marBottom w:val="0"/>
      <w:divBdr>
        <w:top w:val="none" w:sz="0" w:space="0" w:color="auto"/>
        <w:left w:val="none" w:sz="0" w:space="0" w:color="auto"/>
        <w:bottom w:val="none" w:sz="0" w:space="0" w:color="auto"/>
        <w:right w:val="none" w:sz="0" w:space="0" w:color="auto"/>
      </w:divBdr>
    </w:div>
    <w:div w:id="199785874">
      <w:bodyDiv w:val="1"/>
      <w:marLeft w:val="0"/>
      <w:marRight w:val="0"/>
      <w:marTop w:val="0"/>
      <w:marBottom w:val="0"/>
      <w:divBdr>
        <w:top w:val="none" w:sz="0" w:space="0" w:color="auto"/>
        <w:left w:val="none" w:sz="0" w:space="0" w:color="auto"/>
        <w:bottom w:val="none" w:sz="0" w:space="0" w:color="auto"/>
        <w:right w:val="none" w:sz="0" w:space="0" w:color="auto"/>
      </w:divBdr>
    </w:div>
    <w:div w:id="220482408">
      <w:bodyDiv w:val="1"/>
      <w:marLeft w:val="0"/>
      <w:marRight w:val="0"/>
      <w:marTop w:val="0"/>
      <w:marBottom w:val="0"/>
      <w:divBdr>
        <w:top w:val="none" w:sz="0" w:space="0" w:color="auto"/>
        <w:left w:val="none" w:sz="0" w:space="0" w:color="auto"/>
        <w:bottom w:val="none" w:sz="0" w:space="0" w:color="auto"/>
        <w:right w:val="none" w:sz="0" w:space="0" w:color="auto"/>
      </w:divBdr>
    </w:div>
    <w:div w:id="405345953">
      <w:bodyDiv w:val="1"/>
      <w:marLeft w:val="0"/>
      <w:marRight w:val="0"/>
      <w:marTop w:val="0"/>
      <w:marBottom w:val="0"/>
      <w:divBdr>
        <w:top w:val="none" w:sz="0" w:space="0" w:color="auto"/>
        <w:left w:val="none" w:sz="0" w:space="0" w:color="auto"/>
        <w:bottom w:val="none" w:sz="0" w:space="0" w:color="auto"/>
        <w:right w:val="none" w:sz="0" w:space="0" w:color="auto"/>
      </w:divBdr>
    </w:div>
    <w:div w:id="684091661">
      <w:bodyDiv w:val="1"/>
      <w:marLeft w:val="0"/>
      <w:marRight w:val="0"/>
      <w:marTop w:val="0"/>
      <w:marBottom w:val="0"/>
      <w:divBdr>
        <w:top w:val="none" w:sz="0" w:space="0" w:color="auto"/>
        <w:left w:val="none" w:sz="0" w:space="0" w:color="auto"/>
        <w:bottom w:val="none" w:sz="0" w:space="0" w:color="auto"/>
        <w:right w:val="none" w:sz="0" w:space="0" w:color="auto"/>
      </w:divBdr>
    </w:div>
    <w:div w:id="1046833381">
      <w:bodyDiv w:val="1"/>
      <w:marLeft w:val="0"/>
      <w:marRight w:val="0"/>
      <w:marTop w:val="0"/>
      <w:marBottom w:val="0"/>
      <w:divBdr>
        <w:top w:val="none" w:sz="0" w:space="0" w:color="auto"/>
        <w:left w:val="none" w:sz="0" w:space="0" w:color="auto"/>
        <w:bottom w:val="none" w:sz="0" w:space="0" w:color="auto"/>
        <w:right w:val="none" w:sz="0" w:space="0" w:color="auto"/>
      </w:divBdr>
    </w:div>
    <w:div w:id="1145703724">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720395473">
      <w:bodyDiv w:val="1"/>
      <w:marLeft w:val="0"/>
      <w:marRight w:val="0"/>
      <w:marTop w:val="0"/>
      <w:marBottom w:val="0"/>
      <w:divBdr>
        <w:top w:val="none" w:sz="0" w:space="0" w:color="auto"/>
        <w:left w:val="none" w:sz="0" w:space="0" w:color="auto"/>
        <w:bottom w:val="none" w:sz="0" w:space="0" w:color="auto"/>
        <w:right w:val="none" w:sz="0" w:space="0" w:color="auto"/>
      </w:divBdr>
    </w:div>
    <w:div w:id="197174102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2585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B330BD-2D0D-43CB-B795-F167821F9994}">
  <ds:schemaRefs>
    <ds:schemaRef ds:uri="http://schemas.microsoft.com/sharepoint/v3/contenttype/forms"/>
  </ds:schemaRefs>
</ds:datastoreItem>
</file>

<file path=customXml/itemProps2.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1</Pages>
  <Words>266</Words>
  <Characters>1519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1782</CharactersWithSpaces>
  <SharedDoc>false</SharedDoc>
  <HLinks>
    <vt:vector size="18" baseType="variant">
      <vt:variant>
        <vt:i4>655365</vt:i4>
      </vt:variant>
      <vt:variant>
        <vt:i4>6</vt:i4>
      </vt:variant>
      <vt:variant>
        <vt:i4>0</vt:i4>
      </vt:variant>
      <vt:variant>
        <vt:i4>5</vt:i4>
      </vt:variant>
      <vt:variant>
        <vt:lpwstr>https://portal.3gpp.org/desktopmodules/Specifications/SpecificationDetails.aspx?specificationId=3400</vt:lpwstr>
      </vt:variant>
      <vt:variant>
        <vt:lpwstr/>
      </vt:variant>
      <vt:variant>
        <vt:i4>851975</vt:i4>
      </vt:variant>
      <vt:variant>
        <vt:i4>3</vt:i4>
      </vt:variant>
      <vt:variant>
        <vt:i4>0</vt:i4>
      </vt:variant>
      <vt:variant>
        <vt:i4>5</vt:i4>
      </vt:variant>
      <vt:variant>
        <vt:lpwstr>https://portal.3gpp.org/desktopmodules/Specifications/SpecificationDetails.aspx?specificationId=3427</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Zu Qiang</dc:creator>
  <cp:keywords/>
  <dc:description/>
  <cp:lastModifiedBy>Zu Qiang (SA5#159)</cp:lastModifiedBy>
  <cp:revision>59</cp:revision>
  <cp:lastPrinted>2002-04-23T13:10:00Z</cp:lastPrinted>
  <dcterms:created xsi:type="dcterms:W3CDTF">2024-10-31T13:55:00Z</dcterms:created>
  <dcterms:modified xsi:type="dcterms:W3CDTF">2025-03-26T11:11:00Z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ies>
</file>